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CED" w:rsidRPr="00236CED" w:rsidRDefault="00236CED" w:rsidP="00236CED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236CED">
        <w:rPr>
          <w:b/>
          <w:bCs/>
          <w:color w:val="000000"/>
          <w:sz w:val="28"/>
          <w:szCs w:val="28"/>
        </w:rPr>
        <w:t xml:space="preserve">Справка по итогам проверки официальных сайтов </w:t>
      </w:r>
      <w:r>
        <w:rPr>
          <w:b/>
          <w:bCs/>
          <w:color w:val="000000"/>
          <w:sz w:val="28"/>
          <w:szCs w:val="28"/>
        </w:rPr>
        <w:t xml:space="preserve">образовательных организаций </w:t>
      </w:r>
      <w:r w:rsidR="001A0EE1">
        <w:rPr>
          <w:b/>
          <w:bCs/>
          <w:color w:val="000000"/>
          <w:sz w:val="28"/>
          <w:szCs w:val="28"/>
        </w:rPr>
        <w:t>муниципального района «Сулейман-Стальский район»</w:t>
      </w:r>
    </w:p>
    <w:p w:rsidR="00572CC0" w:rsidRPr="00BA7C23" w:rsidRDefault="00E9366E" w:rsidP="00236CED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proofErr w:type="gramStart"/>
      <w:r w:rsidRPr="00BA7C23">
        <w:rPr>
          <w:color w:val="000000"/>
          <w:szCs w:val="28"/>
        </w:rPr>
        <w:t>Сообщаем, что в соответствии со статьей 29 Федерального закона от 29 декабря 2012 г. №273-ФЗ</w:t>
      </w:r>
      <w:r w:rsidR="00572CC0" w:rsidRPr="00BA7C23">
        <w:rPr>
          <w:color w:val="000000"/>
          <w:szCs w:val="28"/>
        </w:rPr>
        <w:t xml:space="preserve"> общеобразовательные организации осуществляют ведение </w:t>
      </w:r>
      <w:r w:rsidRPr="00BA7C23">
        <w:rPr>
          <w:color w:val="000000"/>
          <w:szCs w:val="28"/>
        </w:rPr>
        <w:t xml:space="preserve"> </w:t>
      </w:r>
      <w:r w:rsidR="00BA7C23" w:rsidRPr="00BA7C23">
        <w:rPr>
          <w:color w:val="000000"/>
          <w:szCs w:val="28"/>
        </w:rPr>
        <w:t>о</w:t>
      </w:r>
      <w:r w:rsidR="00572CC0" w:rsidRPr="00BA7C23">
        <w:rPr>
          <w:color w:val="000000"/>
          <w:szCs w:val="28"/>
        </w:rPr>
        <w:t>фициальных сайтов на основе приказа от 01.01.2021 г. Федеральной службы по надзору в сфере образования и науки от 14 августа 2020 г. №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информации.</w:t>
      </w:r>
      <w:proofErr w:type="gramEnd"/>
    </w:p>
    <w:p w:rsidR="00572CC0" w:rsidRPr="00BA7C23" w:rsidRDefault="00572CC0" w:rsidP="00236CED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>В</w:t>
      </w:r>
      <w:r w:rsidR="00E9366E" w:rsidRPr="00BA7C23">
        <w:rPr>
          <w:color w:val="000000"/>
          <w:szCs w:val="28"/>
        </w:rPr>
        <w:t xml:space="preserve"> муниципальном районе «Сулейман-Стальский район»</w:t>
      </w:r>
      <w:r w:rsidRPr="00BA7C23">
        <w:rPr>
          <w:color w:val="000000"/>
          <w:szCs w:val="28"/>
        </w:rPr>
        <w:t xml:space="preserve"> официальные сайты имеют</w:t>
      </w:r>
      <w:r w:rsidR="001A0EE1" w:rsidRPr="00BA7C23">
        <w:rPr>
          <w:color w:val="000000"/>
          <w:szCs w:val="28"/>
        </w:rPr>
        <w:t xml:space="preserve"> 41 общеобразовательные учреждения</w:t>
      </w:r>
      <w:r w:rsidR="00E9366E" w:rsidRPr="00BA7C23">
        <w:rPr>
          <w:color w:val="000000"/>
          <w:szCs w:val="28"/>
        </w:rPr>
        <w:t xml:space="preserve">, 13 учреждений </w:t>
      </w:r>
      <w:r w:rsidRPr="00BA7C23">
        <w:rPr>
          <w:color w:val="000000"/>
          <w:szCs w:val="28"/>
        </w:rPr>
        <w:t>дошкольного образования,</w:t>
      </w:r>
      <w:r w:rsidR="00E9366E" w:rsidRPr="00BA7C23">
        <w:rPr>
          <w:color w:val="000000"/>
          <w:szCs w:val="28"/>
        </w:rPr>
        <w:t xml:space="preserve"> 5 учреждений</w:t>
      </w:r>
      <w:r w:rsidRPr="00BA7C23">
        <w:rPr>
          <w:color w:val="000000"/>
          <w:szCs w:val="28"/>
        </w:rPr>
        <w:t xml:space="preserve"> дополнительного образования</w:t>
      </w:r>
      <w:r w:rsidR="001A0EE1" w:rsidRPr="00BA7C23">
        <w:rPr>
          <w:color w:val="000000"/>
          <w:szCs w:val="28"/>
        </w:rPr>
        <w:t>,</w:t>
      </w:r>
      <w:r w:rsidRPr="00BA7C23">
        <w:rPr>
          <w:color w:val="000000"/>
          <w:szCs w:val="28"/>
        </w:rPr>
        <w:t xml:space="preserve"> сайт Управления образования и МКУ «ИМЦ».</w:t>
      </w:r>
    </w:p>
    <w:p w:rsidR="001A0EE1" w:rsidRPr="00BA7C23" w:rsidRDefault="001A0EE1" w:rsidP="00236CED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 xml:space="preserve">Все сайты образовательных учреждений заключили на 2020 и 2021 годы договора с ООО </w:t>
      </w:r>
      <w:proofErr w:type="spellStart"/>
      <w:r w:rsidRPr="00BA7C23">
        <w:rPr>
          <w:color w:val="000000"/>
          <w:szCs w:val="28"/>
        </w:rPr>
        <w:t>Агенство</w:t>
      </w:r>
      <w:proofErr w:type="spellEnd"/>
      <w:r w:rsidRPr="00BA7C23">
        <w:rPr>
          <w:color w:val="000000"/>
          <w:szCs w:val="28"/>
        </w:rPr>
        <w:t xml:space="preserve"> «Каспий» Республики Дагестан.</w:t>
      </w:r>
    </w:p>
    <w:p w:rsidR="00572CC0" w:rsidRPr="00BA7C23" w:rsidRDefault="001A0EE1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>Р</w:t>
      </w:r>
      <w:r w:rsidR="00572CC0" w:rsidRPr="00BA7C23">
        <w:rPr>
          <w:color w:val="000000"/>
          <w:szCs w:val="28"/>
        </w:rPr>
        <w:t>азмещение информации на официальных сайтах осуществляют:</w:t>
      </w:r>
    </w:p>
    <w:p w:rsidR="00572CC0" w:rsidRPr="00BA7C23" w:rsidRDefault="00572CC0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>- в образовательных учреждениях – администрация учреждения и учителя информатики;</w:t>
      </w:r>
    </w:p>
    <w:p w:rsidR="00E9366E" w:rsidRPr="00BA7C23" w:rsidRDefault="00572CC0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>- в детских дошкольных учреждениях</w:t>
      </w:r>
      <w:r w:rsidR="001A0EE1" w:rsidRPr="00BA7C23">
        <w:rPr>
          <w:color w:val="000000"/>
          <w:szCs w:val="28"/>
        </w:rPr>
        <w:t xml:space="preserve"> – </w:t>
      </w:r>
      <w:r w:rsidRPr="00BA7C23">
        <w:rPr>
          <w:color w:val="000000"/>
          <w:szCs w:val="28"/>
        </w:rPr>
        <w:t xml:space="preserve">администраторы </w:t>
      </w:r>
      <w:r w:rsidR="001A0EE1" w:rsidRPr="00BA7C23">
        <w:rPr>
          <w:color w:val="000000"/>
          <w:szCs w:val="28"/>
        </w:rPr>
        <w:t>сайтов</w:t>
      </w:r>
      <w:r w:rsidRPr="00BA7C23">
        <w:rPr>
          <w:color w:val="000000"/>
          <w:szCs w:val="28"/>
        </w:rPr>
        <w:t>;</w:t>
      </w:r>
    </w:p>
    <w:p w:rsidR="00572CC0" w:rsidRPr="00BA7C23" w:rsidRDefault="00572CC0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 xml:space="preserve">- в учреждениях дополнительного образования – </w:t>
      </w:r>
      <w:r w:rsidR="001A0EE1" w:rsidRPr="00BA7C23">
        <w:rPr>
          <w:color w:val="000000"/>
          <w:szCs w:val="28"/>
        </w:rPr>
        <w:t>администраторы сайтов</w:t>
      </w:r>
      <w:r w:rsidRPr="00BA7C23">
        <w:rPr>
          <w:color w:val="000000"/>
          <w:szCs w:val="28"/>
        </w:rPr>
        <w:t>;</w:t>
      </w:r>
    </w:p>
    <w:p w:rsidR="00572CC0" w:rsidRPr="00BA7C23" w:rsidRDefault="00572CC0" w:rsidP="001A0EE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 xml:space="preserve">- в </w:t>
      </w:r>
      <w:r w:rsidR="00B719ED" w:rsidRPr="00BA7C23">
        <w:rPr>
          <w:color w:val="000000"/>
          <w:szCs w:val="28"/>
        </w:rPr>
        <w:t xml:space="preserve">управлении образования и МКУ «ИМЦ» </w:t>
      </w:r>
      <w:r w:rsidR="001A0EE1" w:rsidRPr="00BA7C23">
        <w:rPr>
          <w:color w:val="000000"/>
          <w:szCs w:val="28"/>
        </w:rPr>
        <w:t>–</w:t>
      </w:r>
      <w:r w:rsidR="00E67609" w:rsidRPr="00BA7C23">
        <w:rPr>
          <w:color w:val="000000"/>
          <w:szCs w:val="28"/>
        </w:rPr>
        <w:t xml:space="preserve"> методист МКУ «ИМЦ»</w:t>
      </w:r>
      <w:r w:rsidR="00B719ED" w:rsidRPr="00BA7C23">
        <w:rPr>
          <w:color w:val="000000"/>
          <w:szCs w:val="28"/>
        </w:rPr>
        <w:t xml:space="preserve"> Керимов С.Р.</w:t>
      </w:r>
      <w:r w:rsidR="00E67609" w:rsidRPr="00BA7C23">
        <w:rPr>
          <w:color w:val="000000"/>
          <w:szCs w:val="28"/>
        </w:rPr>
        <w:t xml:space="preserve"> </w:t>
      </w:r>
      <w:r w:rsidR="001A0EE1" w:rsidRPr="00BA7C23">
        <w:rPr>
          <w:color w:val="000000"/>
          <w:szCs w:val="28"/>
        </w:rPr>
        <w:t xml:space="preserve"> </w:t>
      </w:r>
      <w:r w:rsidR="00B719ED" w:rsidRPr="00BA7C23">
        <w:rPr>
          <w:color w:val="000000"/>
          <w:szCs w:val="28"/>
        </w:rPr>
        <w:t xml:space="preserve"> и </w:t>
      </w:r>
      <w:proofErr w:type="spellStart"/>
      <w:r w:rsidR="00B719ED" w:rsidRPr="00BA7C23">
        <w:rPr>
          <w:color w:val="000000"/>
          <w:szCs w:val="28"/>
        </w:rPr>
        <w:t>Асният</w:t>
      </w:r>
      <w:proofErr w:type="spellEnd"/>
      <w:r w:rsidR="00E67609" w:rsidRPr="00BA7C23">
        <w:rPr>
          <w:color w:val="000000"/>
          <w:szCs w:val="28"/>
        </w:rPr>
        <w:t xml:space="preserve"> </w:t>
      </w:r>
      <w:proofErr w:type="gramStart"/>
      <w:r w:rsidR="00E67609" w:rsidRPr="00BA7C23">
        <w:rPr>
          <w:color w:val="000000"/>
          <w:szCs w:val="28"/>
        </w:rPr>
        <w:t xml:space="preserve">( </w:t>
      </w:r>
      <w:proofErr w:type="gramEnd"/>
      <w:r w:rsidR="00E67609" w:rsidRPr="00BA7C23">
        <w:rPr>
          <w:color w:val="000000"/>
          <w:szCs w:val="28"/>
        </w:rPr>
        <w:t>в части выставления информации о мероприятиях)</w:t>
      </w:r>
      <w:r w:rsidR="00B719ED" w:rsidRPr="00BA7C23">
        <w:rPr>
          <w:color w:val="000000"/>
          <w:szCs w:val="28"/>
        </w:rPr>
        <w:t>.</w:t>
      </w:r>
      <w:r w:rsidR="001A0EE1" w:rsidRPr="00BA7C23">
        <w:rPr>
          <w:color w:val="000000"/>
          <w:szCs w:val="28"/>
        </w:rPr>
        <w:t xml:space="preserve"> </w:t>
      </w:r>
    </w:p>
    <w:p w:rsidR="00715798" w:rsidRDefault="00E67609" w:rsidP="00BA7C23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>Министерством образования и науки РД и Управление надзора и контроля в сфере образования ежегодно контролирует  соблюдение  законодательства Российской  Федерации в области образования в части обеспечения открытости и доступности информации на официальном сайте в сети Инте</w:t>
      </w:r>
      <w:r w:rsidR="00677FE5">
        <w:rPr>
          <w:color w:val="000000"/>
          <w:szCs w:val="28"/>
        </w:rPr>
        <w:t>рнет образовательных организаций. Сайты образовательных учреждений муниципального района «Сулейман-Стальский район»</w:t>
      </w:r>
      <w:r w:rsidR="00A124F8" w:rsidRPr="00BA7C23">
        <w:rPr>
          <w:color w:val="000000"/>
          <w:szCs w:val="28"/>
        </w:rPr>
        <w:t xml:space="preserve"> получили удовлетворительную оценку по </w:t>
      </w:r>
      <w:r w:rsidR="00BA7C23">
        <w:rPr>
          <w:color w:val="000000"/>
          <w:szCs w:val="28"/>
        </w:rPr>
        <w:t xml:space="preserve">своевременному </w:t>
      </w:r>
      <w:r w:rsidR="00A124F8" w:rsidRPr="00BA7C23">
        <w:rPr>
          <w:color w:val="000000"/>
          <w:szCs w:val="28"/>
        </w:rPr>
        <w:t>наполняемости сайтов.</w:t>
      </w:r>
    </w:p>
    <w:p w:rsidR="00715798" w:rsidRDefault="00715798" w:rsidP="00BA7C23">
      <w:pPr>
        <w:pStyle w:val="a3"/>
        <w:shd w:val="clear" w:color="auto" w:fill="FFFFFF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Сайт Управления образования состоит из нескольких разделов:</w:t>
      </w:r>
    </w:p>
    <w:p w:rsidR="00715798" w:rsidRDefault="00715798" w:rsidP="00715798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«Главная» - страница начальника Управления образования </w:t>
      </w:r>
    </w:p>
    <w:p w:rsidR="00BA7C23" w:rsidRDefault="00715798" w:rsidP="00715798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«О нас» - размещена информация о</w:t>
      </w:r>
      <w:r w:rsidR="00602525">
        <w:rPr>
          <w:color w:val="000000"/>
          <w:szCs w:val="28"/>
        </w:rPr>
        <w:t>б основных сведениях</w:t>
      </w:r>
      <w:r>
        <w:rPr>
          <w:color w:val="000000"/>
          <w:szCs w:val="28"/>
        </w:rPr>
        <w:t xml:space="preserve"> деятельности управления образования и ссылки на сайты образовательных учреждений. </w:t>
      </w:r>
    </w:p>
    <w:p w:rsidR="006844C6" w:rsidRDefault="00602525" w:rsidP="00684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 w:rsidRPr="006844C6">
        <w:rPr>
          <w:color w:val="000000"/>
          <w:szCs w:val="28"/>
        </w:rPr>
        <w:t xml:space="preserve">Раздел </w:t>
      </w:r>
      <w:r w:rsidR="006844C6" w:rsidRPr="006844C6">
        <w:rPr>
          <w:color w:val="000000"/>
          <w:szCs w:val="28"/>
        </w:rPr>
        <w:t xml:space="preserve">«Деятельность» содержит </w:t>
      </w:r>
      <w:r w:rsidR="006844C6">
        <w:rPr>
          <w:color w:val="000000"/>
          <w:szCs w:val="28"/>
        </w:rPr>
        <w:t>–</w:t>
      </w:r>
      <w:r w:rsidR="006844C6" w:rsidRPr="006844C6">
        <w:rPr>
          <w:color w:val="000000"/>
          <w:szCs w:val="28"/>
        </w:rPr>
        <w:t xml:space="preserve"> </w:t>
      </w:r>
      <w:r w:rsidR="006844C6">
        <w:rPr>
          <w:color w:val="000000"/>
          <w:szCs w:val="28"/>
        </w:rPr>
        <w:t>Нормативно-правовые документы У</w:t>
      </w:r>
      <w:r w:rsidR="006844C6" w:rsidRPr="006844C6">
        <w:rPr>
          <w:color w:val="000000"/>
          <w:szCs w:val="28"/>
        </w:rPr>
        <w:t xml:space="preserve">О, </w:t>
      </w:r>
      <w:r w:rsidR="006844C6">
        <w:rPr>
          <w:color w:val="000000"/>
          <w:szCs w:val="28"/>
        </w:rPr>
        <w:t>Административные регламенты</w:t>
      </w:r>
      <w:r w:rsidR="006844C6" w:rsidRPr="006844C6">
        <w:rPr>
          <w:color w:val="000000"/>
          <w:szCs w:val="28"/>
        </w:rPr>
        <w:t xml:space="preserve">, </w:t>
      </w:r>
      <w:r w:rsidR="006844C6">
        <w:rPr>
          <w:color w:val="000000"/>
          <w:szCs w:val="28"/>
        </w:rPr>
        <w:t>Публичная Декларация</w:t>
      </w:r>
      <w:r w:rsidR="006844C6" w:rsidRPr="006844C6">
        <w:rPr>
          <w:color w:val="000000"/>
          <w:szCs w:val="28"/>
        </w:rPr>
        <w:t xml:space="preserve"> МО РД, Противодействие терроризму и экстремизму, Безопасность дорожного движения, Сведения о результатах проверок, Электронные учебники, Противодействие коррупции, Вакансии, Профилактика безнадзорности и правонарушений несовершеннолетних, Обращения</w:t>
      </w:r>
    </w:p>
    <w:p w:rsidR="006844C6" w:rsidRDefault="006844C6" w:rsidP="00684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«Документы» - размещена информация в помощь руководителям школ;</w:t>
      </w:r>
    </w:p>
    <w:p w:rsidR="006844C6" w:rsidRDefault="006844C6" w:rsidP="00684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«Новости» - размещается объявления, информация о проводимых мероприятиях, о победителях конкурсов, олимпиад, срочные конкурсы и т.д.</w:t>
      </w:r>
    </w:p>
    <w:p w:rsidR="006844C6" w:rsidRDefault="006844C6" w:rsidP="00684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«Информация» - размещаются информационные письма</w:t>
      </w:r>
      <w:r w:rsidR="00775379">
        <w:rPr>
          <w:color w:val="000000"/>
          <w:szCs w:val="28"/>
        </w:rPr>
        <w:t xml:space="preserve"> и приказы</w:t>
      </w:r>
      <w:r>
        <w:rPr>
          <w:color w:val="000000"/>
          <w:szCs w:val="28"/>
        </w:rPr>
        <w:t xml:space="preserve"> Минис</w:t>
      </w:r>
      <w:r w:rsidR="00775379">
        <w:rPr>
          <w:color w:val="000000"/>
          <w:szCs w:val="28"/>
        </w:rPr>
        <w:t>терства образования и науки РД и Управления образования, содержит подразделы «Олимпиады ВОШ», Итоговое сочинение (ЕГЭ, ОГЭ), Республиканские конкурсы и олимпиады, РДШ, страница «</w:t>
      </w:r>
      <w:proofErr w:type="spellStart"/>
      <w:r w:rsidR="00775379">
        <w:rPr>
          <w:color w:val="000000"/>
          <w:szCs w:val="28"/>
        </w:rPr>
        <w:t>Куюредин</w:t>
      </w:r>
      <w:proofErr w:type="spellEnd"/>
      <w:r w:rsidR="00775379">
        <w:rPr>
          <w:color w:val="000000"/>
          <w:szCs w:val="28"/>
        </w:rPr>
        <w:t xml:space="preserve"> </w:t>
      </w:r>
      <w:proofErr w:type="spellStart"/>
      <w:r w:rsidR="00775379">
        <w:rPr>
          <w:color w:val="000000"/>
          <w:szCs w:val="28"/>
        </w:rPr>
        <w:t>хабарар</w:t>
      </w:r>
      <w:proofErr w:type="spellEnd"/>
      <w:r w:rsidR="00775379">
        <w:rPr>
          <w:color w:val="000000"/>
          <w:szCs w:val="28"/>
        </w:rPr>
        <w:t xml:space="preserve">» на </w:t>
      </w:r>
      <w:r w:rsidR="00775379">
        <w:rPr>
          <w:color w:val="000000"/>
          <w:szCs w:val="28"/>
        </w:rPr>
        <w:lastRenderedPageBreak/>
        <w:t xml:space="preserve">лезгинском языке, страничка «Президентские состязания», страничка «Противодействие терроризму и экстремизму» и т.д. </w:t>
      </w:r>
    </w:p>
    <w:p w:rsidR="00775379" w:rsidRDefault="00775379" w:rsidP="006844C6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Раздел «Контакты» - содержит информацию о </w:t>
      </w:r>
      <w:r w:rsidR="00E812EC">
        <w:rPr>
          <w:color w:val="000000"/>
          <w:szCs w:val="28"/>
        </w:rPr>
        <w:t>персонале Управления образования</w:t>
      </w:r>
    </w:p>
    <w:p w:rsidR="00677FE5" w:rsidRDefault="00E812EC" w:rsidP="00677FE5">
      <w:pPr>
        <w:pStyle w:val="a3"/>
        <w:numPr>
          <w:ilvl w:val="0"/>
          <w:numId w:val="7"/>
        </w:numPr>
        <w:shd w:val="clear" w:color="auto" w:fill="FFFFFF"/>
        <w:jc w:val="both"/>
        <w:rPr>
          <w:color w:val="000000"/>
          <w:szCs w:val="28"/>
        </w:rPr>
      </w:pPr>
      <w:r>
        <w:rPr>
          <w:color w:val="000000"/>
          <w:szCs w:val="28"/>
        </w:rPr>
        <w:t>Раздел «Фотоальбомы» содержит фотоматериалы мероприятий</w:t>
      </w:r>
      <w:r w:rsidR="00677FE5">
        <w:rPr>
          <w:color w:val="000000"/>
          <w:szCs w:val="28"/>
        </w:rPr>
        <w:t>.</w:t>
      </w:r>
      <w:r w:rsidR="00677FE5" w:rsidRPr="00677FE5">
        <w:rPr>
          <w:color w:val="000000"/>
          <w:szCs w:val="28"/>
        </w:rPr>
        <w:t xml:space="preserve"> </w:t>
      </w:r>
    </w:p>
    <w:p w:rsidR="00677FE5" w:rsidRPr="006844C6" w:rsidRDefault="00677FE5" w:rsidP="00677FE5">
      <w:pPr>
        <w:pStyle w:val="a3"/>
        <w:shd w:val="clear" w:color="auto" w:fill="FFFFFF"/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>Вся информация, получаемая от источников. своевременно выставляется на сайты Управления образования и МКУ «ИМЦ».</w:t>
      </w:r>
    </w:p>
    <w:p w:rsidR="00677FE5" w:rsidRDefault="00677FE5" w:rsidP="00677FE5">
      <w:pPr>
        <w:pStyle w:val="a3"/>
        <w:shd w:val="clear" w:color="auto" w:fill="FFFFFF"/>
        <w:ind w:firstLine="36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Методистом МКУ «»ИМЦ» Керимов С.Р. постоянно осуществляется контроль над заполнением сайтов образовательных учреждений. </w:t>
      </w:r>
    </w:p>
    <w:p w:rsidR="00FE4968" w:rsidRPr="00BA7C23" w:rsidRDefault="00FE4968" w:rsidP="00E812EC">
      <w:pPr>
        <w:pStyle w:val="a3"/>
        <w:shd w:val="clear" w:color="auto" w:fill="FFFFFF"/>
        <w:ind w:firstLine="360"/>
        <w:jc w:val="both"/>
        <w:rPr>
          <w:color w:val="000000"/>
          <w:szCs w:val="28"/>
        </w:rPr>
      </w:pPr>
      <w:r w:rsidRPr="00BA7C23">
        <w:rPr>
          <w:color w:val="000000"/>
          <w:szCs w:val="28"/>
        </w:rPr>
        <w:t xml:space="preserve">Официальные сайты </w:t>
      </w:r>
      <w:r w:rsidR="00236CED" w:rsidRPr="00BA7C23">
        <w:rPr>
          <w:color w:val="000000"/>
          <w:szCs w:val="28"/>
        </w:rPr>
        <w:t>образовательных о</w:t>
      </w:r>
      <w:r w:rsidR="004E5331" w:rsidRPr="00BA7C23">
        <w:rPr>
          <w:color w:val="000000"/>
          <w:szCs w:val="28"/>
        </w:rPr>
        <w:t xml:space="preserve">рганизаций </w:t>
      </w:r>
      <w:r w:rsidR="00715798">
        <w:rPr>
          <w:color w:val="000000"/>
          <w:szCs w:val="28"/>
        </w:rPr>
        <w:t>муниципального района «Сулейман-Стальский район»</w:t>
      </w:r>
      <w:r w:rsidR="004E5331" w:rsidRPr="00BA7C23">
        <w:rPr>
          <w:color w:val="000000"/>
          <w:szCs w:val="28"/>
        </w:rPr>
        <w:t>:</w:t>
      </w:r>
    </w:p>
    <w:p w:rsidR="00147F62" w:rsidRDefault="00147F62" w:rsidP="001A0EE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tbl>
      <w:tblPr>
        <w:tblW w:w="104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982"/>
        <w:gridCol w:w="2489"/>
        <w:gridCol w:w="2600"/>
        <w:gridCol w:w="1783"/>
      </w:tblGrid>
      <w:tr w:rsidR="00FB343C" w:rsidRPr="00FB343C" w:rsidTr="00EF50A8">
        <w:trPr>
          <w:trHeight w:val="630"/>
        </w:trPr>
        <w:tc>
          <w:tcPr>
            <w:tcW w:w="560" w:type="dxa"/>
          </w:tcPr>
          <w:p w:rsidR="00FB343C" w:rsidRPr="00FB343C" w:rsidRDefault="00FB343C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82" w:type="dxa"/>
            <w:shd w:val="clear" w:color="auto" w:fill="auto"/>
            <w:hideMark/>
          </w:tcPr>
          <w:p w:rsidR="00FB343C" w:rsidRPr="00FB343C" w:rsidRDefault="00FB343C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 за сайт</w:t>
            </w:r>
          </w:p>
        </w:tc>
        <w:tc>
          <w:tcPr>
            <w:tcW w:w="2600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Ссылка на сайт</w:t>
            </w:r>
          </w:p>
        </w:tc>
        <w:tc>
          <w:tcPr>
            <w:tcW w:w="1783" w:type="dxa"/>
          </w:tcPr>
          <w:p w:rsidR="00FB343C" w:rsidRPr="00FB343C" w:rsidRDefault="00FB343C" w:rsidP="00B71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Замечания и недостатки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Алкадарская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Аликулиев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Рамазан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https://s1alkd.siteobr.ru/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100 %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Ашагасталказмалярская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489" w:type="dxa"/>
          </w:tcPr>
          <w:p w:rsidR="00FB343C" w:rsidRPr="00FB343C" w:rsidRDefault="00E63D74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63D74">
              <w:rPr>
                <w:rFonts w:ascii="Times New Roman" w:eastAsia="Times New Roman" w:hAnsi="Times New Roman" w:cs="Times New Roman"/>
              </w:rPr>
              <w:t>Шахмирзоева</w:t>
            </w:r>
            <w:proofErr w:type="spellEnd"/>
            <w:r w:rsidRPr="00E63D74">
              <w:rPr>
                <w:rFonts w:ascii="Times New Roman" w:eastAsia="Times New Roman" w:hAnsi="Times New Roman" w:cs="Times New Roman"/>
              </w:rPr>
              <w:t xml:space="preserve"> Фарида Шабановна</w:t>
            </w:r>
            <w:bookmarkStart w:id="0" w:name="_GoBack"/>
            <w:bookmarkEnd w:id="0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https://s1agst.siteobr.ru/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70 % 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Шайдабекова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Нажмудиновна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https://s1ags.siteobr.ru/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80 % 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«Герейхановская СОШ №1»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Алахкулиева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Гасаналиевна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https://s1gry.siteobr.ru/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75 % 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«Герейхановская СОШ №2»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https://s2gry.siteobr.ru/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97 % 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"Даркушказмалярская СОШ"</w:t>
            </w:r>
          </w:p>
        </w:tc>
        <w:tc>
          <w:tcPr>
            <w:tcW w:w="2489" w:type="dxa"/>
          </w:tcPr>
          <w:p w:rsidR="00FB343C" w:rsidRPr="00C4708E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Аливердиева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Джамиля Аликовна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https://s1drk.siteobr.ru/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60 % </w:t>
            </w:r>
          </w:p>
        </w:tc>
      </w:tr>
      <w:tr w:rsidR="00FB343C" w:rsidRPr="00FB343C" w:rsidTr="00F10BFB">
        <w:trPr>
          <w:trHeight w:val="285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Зизикская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B343C">
              <w:rPr>
                <w:rFonts w:ascii="Times New Roman" w:eastAsia="Times New Roman" w:hAnsi="Times New Roman" w:cs="Times New Roman"/>
              </w:rPr>
              <w:t>Шихмагомедов</w:t>
            </w:r>
            <w:proofErr w:type="spellEnd"/>
            <w:r w:rsidRPr="00FB34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43C">
              <w:rPr>
                <w:rFonts w:ascii="Times New Roman" w:eastAsia="Times New Roman" w:hAnsi="Times New Roman" w:cs="Times New Roman"/>
              </w:rPr>
              <w:t>Вагиф</w:t>
            </w:r>
            <w:proofErr w:type="spellEnd"/>
            <w:r w:rsidRPr="00FB343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B343C">
              <w:rPr>
                <w:rFonts w:ascii="Times New Roman" w:eastAsia="Times New Roman" w:hAnsi="Times New Roman" w:cs="Times New Roman"/>
              </w:rPr>
              <w:t>Мирзежанович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https://s1zzk.siteobr.ru/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Наполняемость 75 % 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Испикская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Джалилова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Шушаханум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Германовна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https://s1isp.siteobr.ru/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"К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>асумкентская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№1"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Османова</w:t>
            </w:r>
            <w:proofErr w:type="spellEnd"/>
            <w:r w:rsidR="00CD3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D30BE">
              <w:rPr>
                <w:rFonts w:ascii="Times New Roman" w:eastAsia="Times New Roman" w:hAnsi="Times New Roman" w:cs="Times New Roman"/>
              </w:rPr>
              <w:t>Маина</w:t>
            </w:r>
            <w:proofErr w:type="spellEnd"/>
            <w:r w:rsidR="00CD30B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D30BE">
              <w:rPr>
                <w:rFonts w:ascii="Times New Roman" w:eastAsia="Times New Roman" w:hAnsi="Times New Roman" w:cs="Times New Roman"/>
              </w:rPr>
              <w:t>Наримановна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https://s1ksm.siteobr.ru/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"Касумкентская СОШ №2"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Дадашева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Марина</w:t>
            </w:r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https://s2ksm.siteobr.ru/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Кахцугская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</w:t>
            </w:r>
            <w:proofErr w:type="spellStart"/>
            <w:r>
              <w:rPr>
                <w:rFonts w:ascii="Times New Roman" w:hAnsi="Times New Roman" w:cs="Times New Roman"/>
              </w:rPr>
              <w:t>Низамовна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E63D74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6" w:history="1">
              <w:r w:rsidR="00FB343C" w:rsidRPr="00FB343C">
                <w:rPr>
                  <w:rStyle w:val="a6"/>
                  <w:rFonts w:ascii="Times New Roman" w:eastAsia="Times New Roman" w:hAnsi="Times New Roman" w:cs="Times New Roman"/>
                </w:rPr>
                <w:t>https://s1khc.siteobr.ru/</w:t>
              </w:r>
            </w:hyperlink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Карчагская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Абдулмеджидов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Камалудин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Абдулсенович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https://s1krg.siteobr.ru/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"Куркентская СОШ №1"</w:t>
            </w:r>
          </w:p>
        </w:tc>
        <w:tc>
          <w:tcPr>
            <w:tcW w:w="2489" w:type="dxa"/>
          </w:tcPr>
          <w:p w:rsidR="00FB343C" w:rsidRDefault="007146B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Лейли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Тажировна</w:t>
            </w:r>
            <w:proofErr w:type="spellEnd"/>
          </w:p>
          <w:p w:rsidR="00C4708E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Шихрагимов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Мурсал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Мутагирович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https://s1krkn.siteobr.ru/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"Куркентская СОШ №2"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Магомедкеримович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https://s2krkn.siteobr.ru/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Новомакинская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Рустамова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Фатимат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Алиомаровна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https://s1nmk.siteobr.ru/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Новопоселковая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Абдурагимова Саида М.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https://s3ksm.siteobr.ru/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Нютюгская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Батов Чингиз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Шихмурадович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https://s1ntg.siteobr.ru/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 "Ортастальская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Рамазанова Заира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Магомедафисовна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https://s1ost.siteobr.ru/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Сардаркентская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Гасанбеков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Эльман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Магомедкеримович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https://s1srd.siteobr.ru/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Саидкентская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Исаев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Ямудин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Магомедович</w:t>
            </w:r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https://s1sdk.siteobr.ru/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Уллугатгская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Разванова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Заира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Ромиковна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https://s1ullg.siteobr.ru/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Цмурская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D30B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Алахвердиева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Ракужат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Зейнудиновна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https://s1tsmr.siteobr.ru/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Чухверкентская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 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Таривердиев Максим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Вердиханович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https://s1chh.siteobr.ru/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"Шихикентская СОШ"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Алипулатова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Зулфия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Мифталиевна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https://s1shh.siteobr.ru/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Эминхюрская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Абдурахманов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Тажидин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Абдукадырович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https://s1emn.siteobr.ru/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Юхаристальская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Яралиева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Гаяга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Закидиновна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https://s1yust.siteobr.ru/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Асаликентская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Баламетов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Мирзе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Гамзатович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https://s1asl.siteobr.ru/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Ашагакартасская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Ибрагимов Руслан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https://s1agkr.siteobr.ru/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25 %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Зухрабкентская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C91760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1760">
              <w:rPr>
                <w:rFonts w:ascii="Times New Roman" w:eastAsia="Times New Roman" w:hAnsi="Times New Roman" w:cs="Times New Roman"/>
              </w:rPr>
              <w:t>Агамирзоев</w:t>
            </w:r>
            <w:proofErr w:type="spellEnd"/>
            <w:r w:rsidRPr="00C917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1760">
              <w:rPr>
                <w:rFonts w:ascii="Times New Roman" w:eastAsia="Times New Roman" w:hAnsi="Times New Roman" w:cs="Times New Roman"/>
              </w:rPr>
              <w:t>Шахмурзе</w:t>
            </w:r>
            <w:proofErr w:type="spellEnd"/>
            <w:r w:rsidRPr="00C917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91760">
              <w:rPr>
                <w:rFonts w:ascii="Times New Roman" w:eastAsia="Times New Roman" w:hAnsi="Times New Roman" w:cs="Times New Roman"/>
              </w:rPr>
              <w:t>Баламирзоевич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https://s1zhr.siteobr.ru/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Ичинская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Мирзабалаев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Абубакар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Мирзебекович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https://s1ich.siteobr.ru/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Испикская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Гюльмагомедова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Олеся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Алимурадовна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https://s2isp.siteobr.ru/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Сайтаркентская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Ярахмедов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Феликс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Идрисович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https://s1syt.siteobr.ru/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Птикентская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Гаджимурадов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Ярали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Тажидинович</w:t>
            </w:r>
            <w:proofErr w:type="spellEnd"/>
          </w:p>
        </w:tc>
        <w:tc>
          <w:tcPr>
            <w:tcW w:w="2600" w:type="dxa"/>
            <w:shd w:val="clear" w:color="auto" w:fill="auto"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https://s2ptk.siteobr.ru/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65 %</w:t>
            </w:r>
          </w:p>
        </w:tc>
      </w:tr>
      <w:tr w:rsidR="00FB343C" w:rsidRPr="00FB343C" w:rsidTr="00F10BFB">
        <w:trPr>
          <w:trHeight w:val="315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Качалкентская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ООШ"</w:t>
            </w:r>
          </w:p>
        </w:tc>
        <w:tc>
          <w:tcPr>
            <w:tcW w:w="2489" w:type="dxa"/>
          </w:tcPr>
          <w:p w:rsidR="00FB343C" w:rsidRPr="00FB343C" w:rsidRDefault="00EF50A8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Ягибеков</w:t>
            </w:r>
            <w:proofErr w:type="spellEnd"/>
            <w:r w:rsidRPr="00EF50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Эседуллах</w:t>
            </w:r>
            <w:proofErr w:type="spellEnd"/>
            <w:r w:rsidRPr="00EF50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Абдулашимович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https://s1klkn.siteobr.ru/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Юхарикартасская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СОШ»</w:t>
            </w:r>
          </w:p>
        </w:tc>
        <w:tc>
          <w:tcPr>
            <w:tcW w:w="2489" w:type="dxa"/>
          </w:tcPr>
          <w:p w:rsidR="00FB343C" w:rsidRPr="00FB343C" w:rsidRDefault="00C4708E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Алиев Али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Эрзиханович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https://s1yuk.siteobr.ru/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10 %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noWrap/>
            <w:vAlign w:val="bottom"/>
            <w:hideMark/>
          </w:tcPr>
          <w:p w:rsidR="00FB343C" w:rsidRPr="00FB343C" w:rsidRDefault="00FB343C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Буткентская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489" w:type="dxa"/>
          </w:tcPr>
          <w:p w:rsidR="00FB343C" w:rsidRPr="00FB343C" w:rsidRDefault="00EF50A8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Мехтиханов</w:t>
            </w:r>
            <w:proofErr w:type="spellEnd"/>
            <w:r w:rsidRPr="00EF50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Эрзихан</w:t>
            </w:r>
            <w:proofErr w:type="spellEnd"/>
            <w:r w:rsidRPr="00EF50A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F50A8">
              <w:rPr>
                <w:rFonts w:ascii="Times New Roman" w:eastAsia="Times New Roman" w:hAnsi="Times New Roman" w:cs="Times New Roman"/>
              </w:rPr>
              <w:t>Эскендарович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https://s1btk.siteobr.ru/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Пиперкентская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Дженетханов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Назим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Дженетханович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https://s1ppr.siteobr.ru/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30 %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Татарханская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Бабаев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Имирчубан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Бабаевич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https://s1ttr.siteobr.ru/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Хпюкская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Мизамудин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Бейбалаевич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https://s1hpk.siteobr.ru/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10%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"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Хтунская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НОШ"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Багишева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Ханум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Багишевна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https://s1htn.siteobr.ru/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Экендильская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НОШ»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Исмаил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Девришалиевич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  <w:hideMark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https://s1ekn.siteobr.ru/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№1»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Хикметовна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63D74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" w:history="1">
              <w:r w:rsidR="00EF50A8" w:rsidRPr="00FB343C">
                <w:rPr>
                  <w:rStyle w:val="a6"/>
                  <w:rFonts w:ascii="Times New Roman" w:eastAsia="Times New Roman" w:hAnsi="Times New Roman" w:cs="Times New Roman"/>
                </w:rPr>
                <w:t>https://k1ksm.siteobr.ru/</w:t>
              </w:r>
            </w:hyperlink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№2»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Гайдабековна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https://k2ksm.siteobr.ru/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Касумкентский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№3»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Надировна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https://k3ksm.siteobr.ru/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Ашагастальский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A8B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F16A8B">
              <w:rPr>
                <w:rFonts w:ascii="Times New Roman" w:hAnsi="Times New Roman" w:cs="Times New Roman"/>
                <w:sz w:val="24"/>
                <w:szCs w:val="24"/>
              </w:rPr>
              <w:t xml:space="preserve"> Эльвира </w:t>
            </w:r>
            <w:proofErr w:type="spellStart"/>
            <w:r w:rsidRPr="00F16A8B">
              <w:rPr>
                <w:rFonts w:ascii="Times New Roman" w:hAnsi="Times New Roman" w:cs="Times New Roman"/>
                <w:sz w:val="24"/>
                <w:szCs w:val="24"/>
              </w:rPr>
              <w:t>Хикметовна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https://k1ags.siteobr.ru/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Аш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>/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казмалярский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«Чубарук»»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Бенивагаевна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https://k1agst.siteobr.ru/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Герейхановский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F16A8B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Омаровна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lastRenderedPageBreak/>
              <w:t>https://k1gry.siteobr.ru/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Наполняемость </w:t>
            </w: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lastRenderedPageBreak/>
              <w:t>30 %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Карчагский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Габибулаева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Магомедсалиховна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https://k1krg.siteobr.ru/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Куркентский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Ибремова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Сальминат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Зумрулаховна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https://k1krkn.siteobr.ru/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65%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Нютюгский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Алисенова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Джамиля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Сиражудиновна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https://k1ntg.siteobr.ru/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 90 %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Новомакинский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EF50A8" w:rsidRPr="00012F42" w:rsidRDefault="00F16A8B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Гасретовна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https://k1nmk.siteobr.ru/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85 %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Ортастальский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сад»</w:t>
            </w:r>
          </w:p>
        </w:tc>
        <w:tc>
          <w:tcPr>
            <w:tcW w:w="2489" w:type="dxa"/>
          </w:tcPr>
          <w:p w:rsidR="00FB343C" w:rsidRPr="00FB343C" w:rsidRDefault="00F16A8B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Ханум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Мурадовна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https://k1ost.siteobr.ru/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CD30BE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Юхаристальский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де</w:t>
            </w:r>
            <w:r w:rsidR="00FB343C" w:rsidRPr="00FB343C">
              <w:rPr>
                <w:rFonts w:ascii="Times New Roman" w:eastAsia="Times New Roman" w:hAnsi="Times New Roman" w:cs="Times New Roman"/>
                <w:sz w:val="24"/>
              </w:rPr>
              <w:t>тский сад»</w:t>
            </w:r>
          </w:p>
        </w:tc>
        <w:tc>
          <w:tcPr>
            <w:tcW w:w="2489" w:type="dxa"/>
          </w:tcPr>
          <w:p w:rsidR="00FB343C" w:rsidRPr="00FB343C" w:rsidRDefault="00F16A8B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Медетова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Тамара </w:t>
            </w:r>
            <w:proofErr w:type="spellStart"/>
            <w:r>
              <w:rPr>
                <w:rFonts w:ascii="Times New Roman" w:hAnsi="Times New Roman" w:cs="Times New Roman"/>
              </w:rPr>
              <w:t>Рамизовна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https://k1yust.siteobr.ru/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70 %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МКДОУ «</w:t>
            </w:r>
            <w:proofErr w:type="spellStart"/>
            <w:r w:rsidRPr="00FB343C">
              <w:rPr>
                <w:rFonts w:ascii="Times New Roman" w:eastAsia="Times New Roman" w:hAnsi="Times New Roman" w:cs="Times New Roman"/>
                <w:sz w:val="24"/>
              </w:rPr>
              <w:t>Сардаркентский</w:t>
            </w:r>
            <w:proofErr w:type="spell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детский сад «Аманат»»</w:t>
            </w:r>
          </w:p>
        </w:tc>
        <w:tc>
          <w:tcPr>
            <w:tcW w:w="2489" w:type="dxa"/>
          </w:tcPr>
          <w:p w:rsidR="00FB343C" w:rsidRPr="00FB343C" w:rsidRDefault="00F16A8B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Рамазанова Марина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Зейнутдиновна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https://k1srd.siteobr.ru/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 80 %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№1»</w:t>
            </w:r>
          </w:p>
        </w:tc>
        <w:tc>
          <w:tcPr>
            <w:tcW w:w="2489" w:type="dxa"/>
          </w:tcPr>
          <w:p w:rsidR="00FB343C" w:rsidRPr="00161280" w:rsidRDefault="00161280" w:rsidP="00B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Гюлмагомедов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Габибулах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Играмудинович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E63D74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8" w:history="1">
              <w:r w:rsidR="00FB343C" w:rsidRPr="00FB343C">
                <w:rPr>
                  <w:rStyle w:val="a6"/>
                  <w:rFonts w:ascii="Times New Roman" w:eastAsia="Times New Roman" w:hAnsi="Times New Roman" w:cs="Times New Roman"/>
                </w:rPr>
                <w:t>https://d1ksm.siteobr.ru/</w:t>
              </w:r>
            </w:hyperlink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5 %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№2»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Сефикулиев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Магомедэминович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https://d2ksm.siteobr.ru/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5 %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№3»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 Тельман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Ибрагимович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https://d3ksm.siteobr.ru/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5 %</w:t>
            </w:r>
          </w:p>
        </w:tc>
      </w:tr>
      <w:tr w:rsidR="00EF50A8" w:rsidRPr="00FB343C" w:rsidTr="00F10BFB">
        <w:trPr>
          <w:trHeight w:val="300"/>
        </w:trPr>
        <w:tc>
          <w:tcPr>
            <w:tcW w:w="560" w:type="dxa"/>
          </w:tcPr>
          <w:p w:rsidR="00EF50A8" w:rsidRPr="00FB343C" w:rsidRDefault="00EF50A8" w:rsidP="00EF50A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EF50A8" w:rsidRPr="00FB343C" w:rsidRDefault="00EF50A8" w:rsidP="00EF5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МБУДО «ДЮСШ №4»</w:t>
            </w:r>
          </w:p>
        </w:tc>
        <w:tc>
          <w:tcPr>
            <w:tcW w:w="2489" w:type="dxa"/>
          </w:tcPr>
          <w:p w:rsidR="00EF50A8" w:rsidRPr="00012F42" w:rsidRDefault="00EF50A8" w:rsidP="00EF50A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Магомедкеримов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Абдулнасир</w:t>
            </w:r>
            <w:proofErr w:type="spellEnd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F42">
              <w:rPr>
                <w:rFonts w:ascii="Times New Roman" w:hAnsi="Times New Roman" w:cs="Times New Roman"/>
                <w:sz w:val="24"/>
                <w:szCs w:val="24"/>
              </w:rPr>
              <w:t>Абдурагимович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EF50A8" w:rsidRPr="00FB343C" w:rsidRDefault="00EF50A8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https://d1emn.siteobr.ru/</w:t>
            </w:r>
          </w:p>
        </w:tc>
        <w:tc>
          <w:tcPr>
            <w:tcW w:w="1783" w:type="dxa"/>
            <w:vAlign w:val="center"/>
          </w:tcPr>
          <w:p w:rsidR="00EF50A8" w:rsidRPr="00FB343C" w:rsidRDefault="00EF50A8" w:rsidP="00EF50A8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FB343C">
              <w:rPr>
                <w:rFonts w:ascii="Times New Roman" w:eastAsia="Times New Roman" w:hAnsi="Times New Roman" w:cs="Times New Roman"/>
                <w:b/>
                <w:color w:val="FF0000"/>
              </w:rPr>
              <w:t>Наполняемость 5 %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МБУ 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ДО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gramStart"/>
            <w:r w:rsidRPr="00FB343C">
              <w:rPr>
                <w:rFonts w:ascii="Times New Roman" w:eastAsia="Times New Roman" w:hAnsi="Times New Roman" w:cs="Times New Roman"/>
                <w:sz w:val="24"/>
              </w:rPr>
              <w:t>Дом</w:t>
            </w:r>
            <w:proofErr w:type="gramEnd"/>
            <w:r w:rsidRPr="00FB343C">
              <w:rPr>
                <w:rFonts w:ascii="Times New Roman" w:eastAsia="Times New Roman" w:hAnsi="Times New Roman" w:cs="Times New Roman"/>
                <w:sz w:val="24"/>
              </w:rPr>
              <w:t xml:space="preserve"> детского творчества»</w:t>
            </w:r>
          </w:p>
        </w:tc>
        <w:tc>
          <w:tcPr>
            <w:tcW w:w="2489" w:type="dxa"/>
          </w:tcPr>
          <w:p w:rsidR="00FB343C" w:rsidRPr="00FB343C" w:rsidRDefault="00602691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Булханова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Ильмара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Насировна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https://d4ksm.siteobr.ru/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Управление образования</w:t>
            </w:r>
          </w:p>
        </w:tc>
        <w:tc>
          <w:tcPr>
            <w:tcW w:w="2489" w:type="dxa"/>
          </w:tcPr>
          <w:p w:rsidR="00FB343C" w:rsidRPr="00FB343C" w:rsidRDefault="00EF50A8" w:rsidP="00B719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 </w:t>
            </w:r>
            <w:proofErr w:type="spellStart"/>
            <w:r>
              <w:rPr>
                <w:rFonts w:ascii="Times New Roman" w:hAnsi="Times New Roman" w:cs="Times New Roman"/>
              </w:rPr>
              <w:t>Сабир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E63D74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9" w:history="1">
              <w:r w:rsidR="00FB343C" w:rsidRPr="00FB343C">
                <w:rPr>
                  <w:rStyle w:val="a6"/>
                  <w:rFonts w:ascii="Times New Roman" w:eastAsia="Times New Roman" w:hAnsi="Times New Roman" w:cs="Times New Roman"/>
                </w:rPr>
                <w:t>https://kasumkentuo</w:t>
              </w:r>
            </w:hyperlink>
            <w:r w:rsidR="00FB343C"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.</w:t>
            </w:r>
          </w:p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dagestanschool.ru/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100 %</w:t>
            </w:r>
          </w:p>
        </w:tc>
      </w:tr>
      <w:tr w:rsidR="00FB343C" w:rsidRPr="00FB343C" w:rsidTr="00F10BFB">
        <w:trPr>
          <w:trHeight w:val="300"/>
        </w:trPr>
        <w:tc>
          <w:tcPr>
            <w:tcW w:w="560" w:type="dxa"/>
          </w:tcPr>
          <w:p w:rsidR="00FB343C" w:rsidRPr="00FB343C" w:rsidRDefault="00FB343C" w:rsidP="009B5D9A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:rsidR="00FB343C" w:rsidRPr="00FB343C" w:rsidRDefault="00FB343C" w:rsidP="00684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B343C">
              <w:rPr>
                <w:rFonts w:ascii="Times New Roman" w:eastAsia="Times New Roman" w:hAnsi="Times New Roman" w:cs="Times New Roman"/>
                <w:sz w:val="24"/>
              </w:rPr>
              <w:t>МКУ «Информационно-методический центр»</w:t>
            </w:r>
          </w:p>
        </w:tc>
        <w:tc>
          <w:tcPr>
            <w:tcW w:w="2489" w:type="dxa"/>
          </w:tcPr>
          <w:p w:rsidR="00FB343C" w:rsidRPr="00FB343C" w:rsidRDefault="00EF50A8" w:rsidP="00B719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Керимов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Сабир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Рамазанович</w:t>
            </w:r>
            <w:proofErr w:type="spellEnd"/>
          </w:p>
        </w:tc>
        <w:tc>
          <w:tcPr>
            <w:tcW w:w="2600" w:type="dxa"/>
            <w:shd w:val="clear" w:color="auto" w:fill="auto"/>
            <w:noWrap/>
          </w:tcPr>
          <w:p w:rsidR="00FB343C" w:rsidRPr="00FB343C" w:rsidRDefault="00FB343C" w:rsidP="00F10B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r w:rsidRPr="00FB343C">
              <w:rPr>
                <w:rFonts w:ascii="Times New Roman" w:eastAsia="Times New Roman" w:hAnsi="Times New Roman" w:cs="Times New Roman"/>
                <w:color w:val="0000FF"/>
                <w:u w:val="single"/>
              </w:rPr>
              <w:t>https://imzksm.siteuo.ru/</w:t>
            </w:r>
          </w:p>
        </w:tc>
        <w:tc>
          <w:tcPr>
            <w:tcW w:w="1783" w:type="dxa"/>
            <w:vAlign w:val="center"/>
          </w:tcPr>
          <w:p w:rsidR="00FB343C" w:rsidRPr="00FB343C" w:rsidRDefault="00FB343C" w:rsidP="00677FE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B343C">
              <w:rPr>
                <w:rFonts w:ascii="Times New Roman" w:eastAsia="Times New Roman" w:hAnsi="Times New Roman" w:cs="Times New Roman"/>
                <w:color w:val="000000" w:themeColor="text1"/>
              </w:rPr>
              <w:t>Наполняемость 95 %</w:t>
            </w:r>
          </w:p>
        </w:tc>
      </w:tr>
    </w:tbl>
    <w:p w:rsidR="001A0EE1" w:rsidRDefault="001A0EE1" w:rsidP="005F13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C119F" w:rsidRDefault="008C119F" w:rsidP="005F13AA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8C119F" w:rsidRDefault="008C119F" w:rsidP="005F13AA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</w:p>
    <w:p w:rsidR="008C119F" w:rsidRPr="00236CED" w:rsidRDefault="00E812EC" w:rsidP="005F13AA">
      <w:pPr>
        <w:pStyle w:val="a3"/>
        <w:shd w:val="clear" w:color="auto" w:fill="FFFFFF"/>
        <w:spacing w:before="0" w:beforeAutospacing="0" w:after="0" w:afterAutospacing="0"/>
        <w:ind w:hanging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Методист МКУ «ИМЦ»                                  Керимов С.Р.</w:t>
      </w:r>
    </w:p>
    <w:p w:rsidR="008C119F" w:rsidRPr="008C119F" w:rsidRDefault="00FE4968" w:rsidP="008C119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8C119F" w:rsidRPr="008C119F" w:rsidSect="008E1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451C"/>
    <w:multiLevelType w:val="hybridMultilevel"/>
    <w:tmpl w:val="AFF4C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32CC5"/>
    <w:multiLevelType w:val="hybridMultilevel"/>
    <w:tmpl w:val="7744FEA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2C9B67B9"/>
    <w:multiLevelType w:val="hybridMultilevel"/>
    <w:tmpl w:val="ACBC5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14033D"/>
    <w:multiLevelType w:val="multilevel"/>
    <w:tmpl w:val="1BCA549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535064AC"/>
    <w:multiLevelType w:val="hybridMultilevel"/>
    <w:tmpl w:val="0B700AD6"/>
    <w:lvl w:ilvl="0" w:tplc="1B4A2D2A">
      <w:numFmt w:val="bullet"/>
      <w:lvlText w:val="·"/>
      <w:lvlJc w:val="left"/>
      <w:pPr>
        <w:ind w:left="1334" w:hanging="105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5423159A"/>
    <w:multiLevelType w:val="hybridMultilevel"/>
    <w:tmpl w:val="F4D421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60F73D63"/>
    <w:multiLevelType w:val="hybridMultilevel"/>
    <w:tmpl w:val="7CCE69B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68"/>
    <w:rsid w:val="00021D9E"/>
    <w:rsid w:val="000A2E89"/>
    <w:rsid w:val="00147F62"/>
    <w:rsid w:val="00161280"/>
    <w:rsid w:val="00175681"/>
    <w:rsid w:val="001A0EE1"/>
    <w:rsid w:val="001A187B"/>
    <w:rsid w:val="001B3479"/>
    <w:rsid w:val="002100F6"/>
    <w:rsid w:val="00236CED"/>
    <w:rsid w:val="002523F9"/>
    <w:rsid w:val="002658D9"/>
    <w:rsid w:val="003A5204"/>
    <w:rsid w:val="00401358"/>
    <w:rsid w:val="004E5331"/>
    <w:rsid w:val="004F03F1"/>
    <w:rsid w:val="00552210"/>
    <w:rsid w:val="00566B0D"/>
    <w:rsid w:val="00572CC0"/>
    <w:rsid w:val="00587E05"/>
    <w:rsid w:val="005F13AA"/>
    <w:rsid w:val="00602525"/>
    <w:rsid w:val="00602691"/>
    <w:rsid w:val="0060593A"/>
    <w:rsid w:val="0061452B"/>
    <w:rsid w:val="00657DD7"/>
    <w:rsid w:val="006707FC"/>
    <w:rsid w:val="00671E91"/>
    <w:rsid w:val="00677FE5"/>
    <w:rsid w:val="006844C6"/>
    <w:rsid w:val="00700908"/>
    <w:rsid w:val="007146BC"/>
    <w:rsid w:val="00715798"/>
    <w:rsid w:val="0076782C"/>
    <w:rsid w:val="00771AF4"/>
    <w:rsid w:val="00775379"/>
    <w:rsid w:val="007B5598"/>
    <w:rsid w:val="008C119F"/>
    <w:rsid w:val="008E18B7"/>
    <w:rsid w:val="00933774"/>
    <w:rsid w:val="00952B03"/>
    <w:rsid w:val="00994FD1"/>
    <w:rsid w:val="009B5D9A"/>
    <w:rsid w:val="009D0306"/>
    <w:rsid w:val="00A124F8"/>
    <w:rsid w:val="00A47BC7"/>
    <w:rsid w:val="00A60B5C"/>
    <w:rsid w:val="00A80C8B"/>
    <w:rsid w:val="00A870B9"/>
    <w:rsid w:val="00AA154E"/>
    <w:rsid w:val="00AD6D4C"/>
    <w:rsid w:val="00B33540"/>
    <w:rsid w:val="00B719ED"/>
    <w:rsid w:val="00BA7C23"/>
    <w:rsid w:val="00C10769"/>
    <w:rsid w:val="00C152FE"/>
    <w:rsid w:val="00C4708E"/>
    <w:rsid w:val="00C64A24"/>
    <w:rsid w:val="00C91760"/>
    <w:rsid w:val="00CD30BE"/>
    <w:rsid w:val="00D078CB"/>
    <w:rsid w:val="00D32797"/>
    <w:rsid w:val="00D33026"/>
    <w:rsid w:val="00D7563D"/>
    <w:rsid w:val="00D761E9"/>
    <w:rsid w:val="00E63D74"/>
    <w:rsid w:val="00E67609"/>
    <w:rsid w:val="00E812EC"/>
    <w:rsid w:val="00E9366E"/>
    <w:rsid w:val="00EA7F44"/>
    <w:rsid w:val="00EF50A8"/>
    <w:rsid w:val="00F03A0E"/>
    <w:rsid w:val="00F10BFB"/>
    <w:rsid w:val="00F16A8B"/>
    <w:rsid w:val="00F60FCC"/>
    <w:rsid w:val="00F63102"/>
    <w:rsid w:val="00FB343C"/>
    <w:rsid w:val="00FE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4968"/>
  </w:style>
  <w:style w:type="paragraph" w:styleId="a4">
    <w:name w:val="Balloon Text"/>
    <w:basedOn w:val="a"/>
    <w:link w:val="a5"/>
    <w:uiPriority w:val="99"/>
    <w:semiHidden/>
    <w:unhideWhenUsed/>
    <w:rsid w:val="00F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70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E9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B5D9A"/>
    <w:pPr>
      <w:ind w:left="720"/>
      <w:contextualSpacing/>
    </w:pPr>
  </w:style>
  <w:style w:type="character" w:styleId="a9">
    <w:name w:val="Subtle Reference"/>
    <w:basedOn w:val="a0"/>
    <w:uiPriority w:val="31"/>
    <w:qFormat/>
    <w:rsid w:val="00E63D74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4968"/>
  </w:style>
  <w:style w:type="paragraph" w:styleId="a4">
    <w:name w:val="Balloon Text"/>
    <w:basedOn w:val="a"/>
    <w:link w:val="a5"/>
    <w:uiPriority w:val="99"/>
    <w:semiHidden/>
    <w:unhideWhenUsed/>
    <w:rsid w:val="00FE4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4968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870B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71E91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9B5D9A"/>
    <w:pPr>
      <w:ind w:left="720"/>
      <w:contextualSpacing/>
    </w:pPr>
  </w:style>
  <w:style w:type="character" w:styleId="a9">
    <w:name w:val="Subtle Reference"/>
    <w:basedOn w:val="a0"/>
    <w:uiPriority w:val="31"/>
    <w:qFormat/>
    <w:rsid w:val="00E63D74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85141">
          <w:marLeft w:val="-19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3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70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9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0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2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76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1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7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9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1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9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74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65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62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80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6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90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00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442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67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5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68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62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22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57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01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6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6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09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8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166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9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7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047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46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82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33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743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40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94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081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16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69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74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396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484374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912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1ksm.siteobr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1ksm.siteob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1khc.siteobr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sumkentu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19</cp:revision>
  <dcterms:created xsi:type="dcterms:W3CDTF">2021-03-22T10:53:00Z</dcterms:created>
  <dcterms:modified xsi:type="dcterms:W3CDTF">2021-08-20T06:55:00Z</dcterms:modified>
</cp:coreProperties>
</file>