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3"/>
        <w:ind w:left="142"/>
        <w:spacing/>
        <w:jc w:val="center"/>
        <w:rPr>
          <w:b/>
          <w:sz w:val="28"/>
          <w:szCs w:val="28"/>
          <w:u w:color="auto" w:val="single"/>
        </w:rPr>
      </w:pPr>
      <w:r/>
      <w:r>
        <w:rPr>
          <w:noProof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val="SMDATA_16_nSBL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sz w:val="28"/>
          <w:szCs w:val="28"/>
          <w:u w:color="auto" w:val="single"/>
        </w:rPr>
      </w:r>
    </w:p>
    <w:p>
      <w:pPr>
        <w:pStyle w:val="para3"/>
        <w:ind w:left="142"/>
        <w:spacing/>
        <w:jc w:val="center"/>
        <w:rPr>
          <w:b/>
          <w:sz w:val="26"/>
          <w:szCs w:val="26"/>
          <w:u w:color="auto" w:val="single"/>
        </w:rPr>
      </w:pPr>
      <w:r>
        <w:rPr>
          <w:b/>
          <w:sz w:val="26"/>
          <w:szCs w:val="26"/>
          <w:u w:color="auto" w:val="single"/>
        </w:rPr>
      </w:r>
    </w:p>
    <w:p>
      <w:pPr>
        <w:pStyle w:val="para3"/>
        <w:spacing/>
        <w:jc w:val="center"/>
        <w:rPr>
          <w:b/>
        </w:rPr>
      </w:pPr>
      <w:r>
        <w:rPr>
          <w:b/>
        </w:rPr>
        <w:t>РЕСПУБЛИКА ДАГЕСТАН</w:t>
      </w:r>
    </w:p>
    <w:p>
      <w:pPr>
        <w:pStyle w:val="para3"/>
        <w:spacing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>
      <w:pPr>
        <w:pStyle w:val="para3"/>
        <w:spacing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>
      <w:pPr>
        <w:pStyle w:val="para3"/>
        <w:ind w:left="142"/>
        <w:spacing w:line="276" w:lineRule="auto"/>
        <w:jc w:val="center"/>
        <w:rPr>
          <w:b/>
          <w:sz w:val="20"/>
          <w:szCs w:val="20"/>
          <w:u w:color="auto" w:val="single"/>
        </w:rPr>
      </w:pPr>
      <w:r>
        <w:rPr>
          <w:b/>
          <w:sz w:val="20"/>
          <w:szCs w:val="20"/>
          <w:u w:color="auto" w:val="single"/>
        </w:rPr>
        <w:t xml:space="preserve">368760, с. Касумкент,ул. Ленина №34, </w:t>
      </w:r>
      <w:hyperlink r:id="rId9" w:history="1">
        <w:r>
          <w:rPr>
            <w:rStyle w:val="char2"/>
            <w:b/>
            <w:sz w:val="20"/>
            <w:szCs w:val="20"/>
          </w:rPr>
          <w:t>Е</w:t>
        </w:r>
        <w:r>
          <w:rPr>
            <w:rStyle w:val="char2"/>
            <w:b/>
            <w:sz w:val="20"/>
            <w:szCs w:val="20"/>
            <w:lang w:val="en-us"/>
          </w:rPr>
          <w:t>mail</w:t>
        </w:r>
        <w:r>
          <w:rPr>
            <w:rStyle w:val="char2"/>
            <w:b/>
            <w:sz w:val="20"/>
            <w:szCs w:val="20"/>
          </w:rPr>
          <w:t xml:space="preserve">: </w:t>
        </w:r>
        <w:r>
          <w:rPr>
            <w:rStyle w:val="char2"/>
            <w:b/>
            <w:sz w:val="20"/>
            <w:szCs w:val="20"/>
            <w:lang w:val="en-us"/>
          </w:rPr>
          <w:t>i</w:t>
        </w:r>
        <w:r>
          <w:rPr>
            <w:rStyle w:val="char2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color="auto" w:val="single"/>
        </w:rPr>
        <w:t>,тел/факс</w:t>
      </w:r>
      <w:r>
        <w:rPr>
          <w:b/>
          <w:sz w:val="20"/>
          <w:szCs w:val="20"/>
          <w:u w:color="auto" w:val="single"/>
        </w:rPr>
        <w:t xml:space="preserve"> +79286756093</w:t>
      </w:r>
      <w:r>
        <w:rPr>
          <w:b/>
          <w:sz w:val="20"/>
          <w:szCs w:val="20"/>
          <w:u w:color="auto" w:val="single"/>
        </w:rPr>
      </w:r>
    </w:p>
    <w:p>
      <w:pPr>
        <w:pStyle w:val="para3"/>
        <w:ind w:left="142"/>
        <w:spacing w:line="276" w:lineRule="auto"/>
        <w:jc w:val="center"/>
        <w:rPr>
          <w:b/>
          <w:sz w:val="20"/>
          <w:szCs w:val="20"/>
          <w:u w:color="auto" w:val="single"/>
        </w:rPr>
      </w:pPr>
      <w:r>
        <w:rPr>
          <w:b/>
          <w:sz w:val="20"/>
          <w:szCs w:val="20"/>
          <w:u w:color="auto" w:val="single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22.09.2021г.                                                                                        № 45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итогах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конкурса на лучшего чтеца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С целью развития и сохранения родного лезгинского языка, реализации плана мероприятий, посвященного Дню лезгинского языка, привития любви к чтению художественной литературы, 21 сентября 2021 г. на базе Дворца культуры им. И. Тагирова проведен конкурс чтецов среди учащихся 8 классов ОО района.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В конкурсе участвовали обучающиеся из 21 образовательной организации.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Жюри подвело итоги и определило победителя и призеров.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 место - Бабаева Мадигат, Эминхюрская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 место - Ферзалиев Гаджимирзе, Новомакинская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 место - Эфендиева Амина, Ашагасталказмалярская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 место - Агакеримова Гюлпиче, Саидкентская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 место - Ягибекова Фатима, Цмурская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 место - Фейламазова Амина, Герейхановская СОШ №1.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вышеизложенного 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  <w:r>
        <w:rPr>
          <w:b/>
          <w:sz w:val="28"/>
          <w:szCs w:val="28"/>
        </w:rPr>
      </w:r>
    </w:p>
    <w:p>
      <w:pPr>
        <w:pStyle w:val="para2"/>
        <w:numPr>
          <w:ilvl w:val="0"/>
          <w:numId w:val="1"/>
        </w:numPr>
        <w:ind w:left="435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Конкурса.</w:t>
      </w:r>
    </w:p>
    <w:p>
      <w:pPr>
        <w:pStyle w:val="para2"/>
        <w:numPr>
          <w:ilvl w:val="0"/>
          <w:numId w:val="1"/>
        </w:numPr>
        <w:ind w:left="435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Победителя и призеров Конкурса наградить грамотами Управления образования и книгами «Край мыслителей и поэтов».</w:t>
      </w:r>
    </w:p>
    <w:p>
      <w:pPr>
        <w:pStyle w:val="para2"/>
        <w:ind w:left="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Ответственность за исполнением  приказа возложить на Азимову Н.М.,  </w:t>
      </w:r>
    </w:p>
    <w:p>
      <w:pPr>
        <w:pStyle w:val="para2"/>
        <w:ind w:left="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методиста ИМЦ.</w:t>
      </w:r>
    </w:p>
    <w:p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Директор МКУ «ИМЦ»                                                   М. Бабаханова</w:t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t>С приказом ознакомлена:</w:t>
      </w:r>
      <w:r>
        <w:rPr>
          <w:b/>
          <w:sz w:val="28"/>
          <w:szCs w:val="28"/>
        </w:rPr>
      </w:r>
    </w:p>
    <w:p>
      <w:pPr>
        <w:spacing/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531" w:top="709" w:right="566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75" w:hanging="0"/>
      </w:pPr>
      <w:rPr/>
    </w:lvl>
    <w:lvl w:ilvl="1">
      <w:start w:val="1"/>
      <w:numFmt w:val="decimal"/>
      <w:suff w:val="tab"/>
      <w:lvlText w:val="%1.%2."/>
      <w:lvlJc w:val="left"/>
      <w:pPr>
        <w:ind w:left="435" w:hanging="0"/>
      </w:pPr>
      <w:rPr/>
    </w:lvl>
    <w:lvl w:ilvl="2">
      <w:start w:val="1"/>
      <w:numFmt w:val="decimal"/>
      <w:suff w:val="tab"/>
      <w:lvlText w:val="%1.%2.%3."/>
      <w:lvlJc w:val="left"/>
      <w:pPr>
        <w:ind w:left="795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1155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1515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1875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2235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2595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2955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75" w:hanging="0"/>
      </w:pPr>
      <w:rPr>
        <w:rPr>
          <w:b/>
        </w:rPr>
      </w:rPr>
    </w:lvl>
    <w:lvl w:ilvl="1">
      <w:start w:val="1"/>
      <w:numFmt w:val="lowerLetter"/>
      <w:suff w:val="tab"/>
      <w:lvlText w:val="%2."/>
      <w:lvlJc w:val="left"/>
      <w:pPr>
        <w:ind w:left="1095" w:hanging="0"/>
      </w:pPr>
      <w:rPr/>
    </w:lvl>
    <w:lvl w:ilvl="2">
      <w:start w:val="1"/>
      <w:numFmt w:val="lowerRoman"/>
      <w:suff w:val="tab"/>
      <w:lvlText w:val="%3."/>
      <w:lvlJc w:val="left"/>
      <w:pPr>
        <w:ind w:left="1995" w:hanging="0"/>
      </w:pPr>
      <w:rPr/>
    </w:lvl>
    <w:lvl w:ilvl="3">
      <w:start w:val="1"/>
      <w:numFmt w:val="decimal"/>
      <w:suff w:val="tab"/>
      <w:lvlText w:val="%4."/>
      <w:lvlJc w:val="left"/>
      <w:pPr>
        <w:ind w:left="2535" w:hanging="0"/>
      </w:pPr>
      <w:rPr/>
    </w:lvl>
    <w:lvl w:ilvl="4">
      <w:start w:val="1"/>
      <w:numFmt w:val="lowerLetter"/>
      <w:suff w:val="tab"/>
      <w:lvlText w:val="%5."/>
      <w:lvlJc w:val="left"/>
      <w:pPr>
        <w:ind w:left="3255" w:hanging="0"/>
      </w:pPr>
      <w:rPr/>
    </w:lvl>
    <w:lvl w:ilvl="5">
      <w:start w:val="1"/>
      <w:numFmt w:val="lowerRoman"/>
      <w:suff w:val="tab"/>
      <w:lvlText w:val="%6."/>
      <w:lvlJc w:val="left"/>
      <w:pPr>
        <w:ind w:left="4155" w:hanging="0"/>
      </w:pPr>
      <w:rPr/>
    </w:lvl>
    <w:lvl w:ilvl="6">
      <w:start w:val="1"/>
      <w:numFmt w:val="decimal"/>
      <w:suff w:val="tab"/>
      <w:lvlText w:val="%7."/>
      <w:lvlJc w:val="left"/>
      <w:pPr>
        <w:ind w:left="4695" w:hanging="0"/>
      </w:pPr>
      <w:rPr/>
    </w:lvl>
    <w:lvl w:ilvl="7">
      <w:start w:val="1"/>
      <w:numFmt w:val="lowerLetter"/>
      <w:suff w:val="tab"/>
      <w:lvlText w:val="%8."/>
      <w:lvlJc w:val="left"/>
      <w:pPr>
        <w:ind w:left="5415" w:hanging="0"/>
      </w:pPr>
      <w:rPr/>
    </w:lvl>
    <w:lvl w:ilvl="8">
      <w:start w:val="1"/>
      <w:numFmt w:val="lowerRoman"/>
      <w:suff w:val="tab"/>
      <w:lvlText w:val="%9."/>
      <w:lvlJc w:val="left"/>
      <w:pPr>
        <w:ind w:left="6315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6"/>
      <w:tmLastPosIdx w:val="83"/>
    </w:tmLastPosCaret>
    <w:tmLastPosAnchor>
      <w:tmLastPosPgfIdx w:val="0"/>
      <w:tmLastPosIdx w:val="0"/>
    </w:tmLastPosAnchor>
    <w:tmLastPosTblRect w:left="0" w:top="0" w:right="0" w:bottom="0"/>
  </w:tmLastPos>
  <w:tmAppRevision w:date="1632313501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&#1045;mail:%20imc.mk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/>
  <cp:revision>14</cp:revision>
  <cp:lastPrinted>2017-12-07T07:23:00Z</cp:lastPrinted>
  <dcterms:created xsi:type="dcterms:W3CDTF">2020-08-24T06:46:00Z</dcterms:created>
  <dcterms:modified xsi:type="dcterms:W3CDTF">2021-09-22T12:25:01Z</dcterms:modified>
</cp:coreProperties>
</file>